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71AD" w14:textId="51249026" w:rsidR="00583199" w:rsidRDefault="00583199" w:rsidP="00583199">
      <w:pPr>
        <w:rPr>
          <w:rFonts w:asciiTheme="minorHAnsi" w:hAnsiTheme="minorHAnsi"/>
          <w:sz w:val="22"/>
          <w:szCs w:val="22"/>
        </w:rPr>
      </w:pPr>
      <w:r w:rsidRPr="00583199">
        <w:rPr>
          <w:rFonts w:asciiTheme="minorHAnsi" w:hAnsiTheme="minorHAnsi"/>
          <w:sz w:val="22"/>
          <w:szCs w:val="22"/>
        </w:rPr>
        <w:t xml:space="preserve">Die Logos sind hier </w:t>
      </w:r>
      <w:r w:rsidR="005A49F9" w:rsidRPr="005A49F9">
        <w:rPr>
          <w:rFonts w:asciiTheme="minorHAnsi" w:hAnsiTheme="minorHAnsi"/>
          <w:b/>
          <w:sz w:val="22"/>
          <w:szCs w:val="22"/>
        </w:rPr>
        <w:t>unscharf</w:t>
      </w:r>
      <w:r w:rsidRPr="005A49F9">
        <w:rPr>
          <w:rFonts w:asciiTheme="minorHAnsi" w:hAnsiTheme="minorHAnsi"/>
          <w:b/>
          <w:sz w:val="22"/>
          <w:szCs w:val="22"/>
        </w:rPr>
        <w:t xml:space="preserve"> </w:t>
      </w:r>
      <w:r w:rsidRPr="00583199">
        <w:rPr>
          <w:rFonts w:asciiTheme="minorHAnsi" w:hAnsiTheme="minorHAnsi"/>
          <w:sz w:val="22"/>
          <w:szCs w:val="22"/>
        </w:rPr>
        <w:t>dargestellt</w:t>
      </w:r>
      <w:r w:rsidR="009E0113">
        <w:rPr>
          <w:rFonts w:asciiTheme="minorHAnsi" w:hAnsiTheme="minorHAnsi"/>
          <w:sz w:val="22"/>
          <w:szCs w:val="22"/>
        </w:rPr>
        <w:t xml:space="preserve"> und manchmal leicht verändert</w:t>
      </w:r>
      <w:r w:rsidRPr="00583199">
        <w:rPr>
          <w:rFonts w:asciiTheme="minorHAnsi" w:hAnsiTheme="minorHAnsi"/>
          <w:sz w:val="22"/>
          <w:szCs w:val="22"/>
        </w:rPr>
        <w:t>.</w:t>
      </w:r>
      <w:r w:rsidR="00FE5415">
        <w:rPr>
          <w:rFonts w:asciiTheme="minorHAnsi" w:hAnsiTheme="minorHAnsi"/>
          <w:sz w:val="22"/>
          <w:szCs w:val="22"/>
        </w:rPr>
        <w:t xml:space="preserve"> </w:t>
      </w:r>
      <w:r w:rsidR="00FE5415">
        <w:rPr>
          <w:rFonts w:asciiTheme="minorHAnsi" w:hAnsiTheme="minorHAnsi"/>
          <w:sz w:val="22"/>
          <w:szCs w:val="22"/>
        </w:rPr>
        <w:tab/>
      </w:r>
      <w:r w:rsidR="00FE5415">
        <w:rPr>
          <w:rFonts w:asciiTheme="minorHAnsi" w:hAnsiTheme="minorHAnsi"/>
          <w:sz w:val="22"/>
          <w:szCs w:val="22"/>
        </w:rPr>
        <w:tab/>
        <w:t xml:space="preserve">Stand: </w:t>
      </w:r>
      <w:r w:rsidR="00D63772">
        <w:rPr>
          <w:rFonts w:asciiTheme="minorHAnsi" w:hAnsiTheme="minorHAnsi"/>
          <w:sz w:val="22"/>
          <w:szCs w:val="22"/>
        </w:rPr>
        <w:t>2/22</w:t>
      </w:r>
    </w:p>
    <w:p w14:paraId="7C72D661" w14:textId="77777777" w:rsidR="00FC15D1" w:rsidRDefault="00FC15D1" w:rsidP="00583199">
      <w:pPr>
        <w:rPr>
          <w:rFonts w:asciiTheme="minorHAnsi" w:hAnsiTheme="minorHAnsi"/>
          <w:sz w:val="22"/>
          <w:szCs w:val="22"/>
        </w:rPr>
      </w:pPr>
    </w:p>
    <w:p w14:paraId="347C9647" w14:textId="77777777" w:rsidR="00583199" w:rsidRPr="00E1053B" w:rsidRDefault="00583199" w:rsidP="00583199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693"/>
        <w:gridCol w:w="2552"/>
      </w:tblGrid>
      <w:tr w:rsidR="00313B09" w:rsidRPr="00583199" w14:paraId="6C1A9F81" w14:textId="77777777" w:rsidTr="003620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B13" w14:textId="54E3FC3F" w:rsidR="00313B09" w:rsidRDefault="00313B09" w:rsidP="005A49F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DF644D">
              <w:rPr>
                <w:rFonts w:asciiTheme="minorHAnsi" w:hAnsiTheme="minorHAnsi"/>
                <w:b/>
                <w:sz w:val="40"/>
                <w:szCs w:val="40"/>
              </w:rPr>
              <w:t>LOGO</w:t>
            </w:r>
            <w:r w:rsidR="008F160D">
              <w:rPr>
                <w:rFonts w:asciiTheme="minorHAnsi" w:hAnsiTheme="minorHAnsi"/>
                <w:b/>
                <w:sz w:val="40"/>
                <w:szCs w:val="40"/>
              </w:rPr>
              <w:t>S</w:t>
            </w:r>
          </w:p>
          <w:p w14:paraId="2A9DE515" w14:textId="30FD10CD" w:rsidR="008F160D" w:rsidRPr="008F160D" w:rsidRDefault="008F160D" w:rsidP="005A49F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F160D">
              <w:rPr>
                <w:rFonts w:asciiTheme="minorHAnsi" w:hAnsiTheme="minorHAnsi"/>
                <w:bCs/>
                <w:sz w:val="22"/>
                <w:szCs w:val="22"/>
              </w:rPr>
              <w:t>(Beispiele)</w:t>
            </w:r>
          </w:p>
        </w:tc>
        <w:tc>
          <w:tcPr>
            <w:tcW w:w="1843" w:type="dxa"/>
          </w:tcPr>
          <w:p w14:paraId="066A0E74" w14:textId="77777777" w:rsidR="00313B09" w:rsidRPr="00362048" w:rsidRDefault="00313B09" w:rsidP="00362048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362048">
              <w:rPr>
                <w:rFonts w:asciiTheme="minorHAnsi" w:hAnsiTheme="minorHAnsi"/>
                <w:b/>
                <w:sz w:val="18"/>
                <w:szCs w:val="18"/>
              </w:rPr>
              <w:t xml:space="preserve">Bezeichnung, die geführt werden kann, jeweils mit Zusatz dahinter: </w:t>
            </w:r>
          </w:p>
          <w:p w14:paraId="2DB937FB" w14:textId="77777777" w:rsidR="00313B09" w:rsidRPr="00362048" w:rsidRDefault="00313B09" w:rsidP="00362048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362048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 xml:space="preserve">Dr.Migge-Seminare® </w:t>
            </w:r>
          </w:p>
          <w:p w14:paraId="35A568BC" w14:textId="77777777" w:rsidR="00313B09" w:rsidRPr="00362048" w:rsidRDefault="00313B09" w:rsidP="0036204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6204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oder:</w:t>
            </w:r>
            <w:r w:rsidRPr="00362048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62048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ExperThe®</w:t>
            </w:r>
          </w:p>
        </w:tc>
        <w:tc>
          <w:tcPr>
            <w:tcW w:w="2693" w:type="dxa"/>
          </w:tcPr>
          <w:p w14:paraId="25AFB1E4" w14:textId="77777777" w:rsidR="00930D50" w:rsidRPr="00362048" w:rsidRDefault="00930D50" w:rsidP="00362048">
            <w:pPr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362048">
              <w:rPr>
                <w:rFonts w:asciiTheme="minorHAnsi" w:hAnsiTheme="minorHAnsi"/>
                <w:b/>
                <w:sz w:val="18"/>
                <w:szCs w:val="18"/>
              </w:rPr>
              <w:t xml:space="preserve">Voraussetzung für alle Reihen: </w:t>
            </w:r>
          </w:p>
          <w:p w14:paraId="60483724" w14:textId="77777777" w:rsidR="00313B09" w:rsidRPr="00362048" w:rsidRDefault="00930D50" w:rsidP="00362048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362048">
              <w:rPr>
                <w:rFonts w:asciiTheme="minorHAnsi" w:hAnsiTheme="minorHAnsi"/>
                <w:b/>
                <w:sz w:val="18"/>
                <w:szCs w:val="18"/>
              </w:rPr>
              <w:t>Seminar BASIS</w:t>
            </w:r>
            <w:r w:rsidR="00063537" w:rsidRPr="00362048">
              <w:rPr>
                <w:rFonts w:asciiTheme="minorHAnsi" w:hAnsiTheme="minorHAnsi"/>
                <w:b/>
                <w:sz w:val="18"/>
                <w:szCs w:val="18"/>
              </w:rPr>
              <w:t>. Oder äquivalente Vorkenntnisse von Methoden und Selbsterfahrung in der Gruppe.</w:t>
            </w:r>
            <w:r w:rsidRPr="0036204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CE8428" w14:textId="6A1E4316" w:rsidR="00313B09" w:rsidRPr="00362048" w:rsidRDefault="00D63772" w:rsidP="00362048">
            <w:pPr>
              <w:spacing w:before="12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Nach </w:t>
            </w:r>
            <w:r w:rsidR="00313B09" w:rsidRPr="00362048">
              <w:rPr>
                <w:rFonts w:asciiTheme="minorHAnsi" w:hAnsiTheme="minorHAnsi"/>
                <w:b/>
                <w:sz w:val="14"/>
                <w:szCs w:val="14"/>
              </w:rPr>
              <w:t>Zertifizierung</w:t>
            </w:r>
          </w:p>
          <w:p w14:paraId="3CB0F7AE" w14:textId="418DC2F3" w:rsidR="00D63772" w:rsidRPr="00D63772" w:rsidRDefault="00D63772" w:rsidP="00362048">
            <w:pPr>
              <w:spacing w:before="120"/>
              <w:rPr>
                <w:rFonts w:asciiTheme="minorHAnsi" w:hAnsiTheme="minorHAnsi"/>
                <w:bCs/>
                <w:color w:val="365F91" w:themeColor="accent1" w:themeShade="BF"/>
                <w:sz w:val="13"/>
                <w:szCs w:val="13"/>
              </w:rPr>
            </w:pPr>
            <w:r w:rsidRPr="00D63772">
              <w:rPr>
                <w:rFonts w:asciiTheme="minorHAnsi" w:hAnsiTheme="minorHAnsi"/>
                <w:bCs/>
                <w:color w:val="0D0D0D" w:themeColor="text1" w:themeTint="F2"/>
                <w:sz w:val="13"/>
                <w:szCs w:val="13"/>
              </w:rPr>
              <w:t>Die folgenden Logos können nach ZERTI als Upgrade angefordert werden:</w:t>
            </w:r>
          </w:p>
        </w:tc>
      </w:tr>
      <w:tr w:rsidR="00313B09" w:rsidRPr="00583199" w14:paraId="1B0B2390" w14:textId="77777777" w:rsidTr="003620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B23" w14:textId="6991B928" w:rsidR="00313B09" w:rsidRPr="00583199" w:rsidRDefault="00D63772" w:rsidP="005A4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792281" wp14:editId="3C446391">
                  <wp:extent cx="1474839" cy="428625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97" cy="4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C2BF08B" w14:textId="2815243F" w:rsidR="00FE5415" w:rsidRPr="004D2DC4" w:rsidRDefault="00D637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Sinnorientiertes Coaching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80F939" w14:textId="77777777" w:rsidR="00313B09" w:rsidRDefault="00313B09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Seminare Sinn 1</w:t>
            </w:r>
            <w:r w:rsidR="00930D50"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-3</w:t>
            </w:r>
            <w:r w:rsidR="00FE5415"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und die Zulassungsseminare zu Sinn 1</w:t>
            </w:r>
          </w:p>
          <w:p w14:paraId="6CB7F4BC" w14:textId="08F6AE14" w:rsidR="004B4185" w:rsidRPr="00D63772" w:rsidRDefault="004B4185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4D465" w14:textId="77777777" w:rsidR="00313B09" w:rsidRPr="00916E8E" w:rsidRDefault="00313B09" w:rsidP="009E0113">
            <w:pPr>
              <w:jc w:val="center"/>
              <w:rPr>
                <w:rFonts w:asciiTheme="minorHAnsi" w:hAnsiTheme="minorHAnsi"/>
                <w:noProof/>
                <w:sz w:val="10"/>
                <w:szCs w:val="10"/>
              </w:rPr>
            </w:pPr>
          </w:p>
          <w:p w14:paraId="4DC50985" w14:textId="77777777" w:rsidR="00313B09" w:rsidRPr="00583199" w:rsidRDefault="00313B09" w:rsidP="009E01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772" w:rsidRPr="00583199" w14:paraId="223691B2" w14:textId="77777777" w:rsidTr="00D37EF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0028A" w14:textId="26AC94C5" w:rsidR="00D63772" w:rsidRPr="005A49F9" w:rsidRDefault="00D63772" w:rsidP="005A49F9">
            <w:pPr>
              <w:jc w:val="center"/>
              <w:rPr>
                <w:rFonts w:ascii="Verdana" w:hAnsi="Verdana"/>
                <w:color w:val="666666"/>
                <w:sz w:val="18"/>
                <w:szCs w:val="18"/>
              </w:rPr>
            </w:pPr>
          </w:p>
          <w:p w14:paraId="1F4E1697" w14:textId="0621C279" w:rsidR="00D63772" w:rsidRPr="00583199" w:rsidRDefault="00D63772" w:rsidP="005A4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2E42FE" wp14:editId="3AA28C8C">
                  <wp:extent cx="1491575" cy="438150"/>
                  <wp:effectExtent l="0" t="0" r="0" b="0"/>
                  <wp:docPr id="4" name="Bild 2" descr="Karriere C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riere C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259" cy="44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1B8027E" w14:textId="77777777" w:rsidR="00D63772" w:rsidRPr="004D2DC4" w:rsidRDefault="00D637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  <w:r w:rsidRPr="004D2DC4">
              <w:rPr>
                <w:rFonts w:asciiTheme="minorHAnsi" w:hAnsiTheme="minorHAnsi"/>
                <w:sz w:val="14"/>
                <w:szCs w:val="14"/>
              </w:rPr>
              <w:t>Berufswahl-Coach</w:t>
            </w:r>
          </w:p>
          <w:p w14:paraId="6B4473D0" w14:textId="77777777" w:rsidR="00D63772" w:rsidRPr="004D2DC4" w:rsidRDefault="00D637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  <w:r w:rsidRPr="004D2DC4">
              <w:rPr>
                <w:rFonts w:asciiTheme="minorHAnsi" w:hAnsiTheme="minorHAnsi"/>
                <w:sz w:val="14"/>
                <w:szCs w:val="14"/>
              </w:rPr>
              <w:t>Karriere-Beratung</w:t>
            </w:r>
          </w:p>
          <w:p w14:paraId="11C56A03" w14:textId="3C1BDCD0" w:rsidR="00D63772" w:rsidRPr="004D2DC4" w:rsidRDefault="00D637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  <w:r w:rsidRPr="004D2DC4">
              <w:rPr>
                <w:rFonts w:asciiTheme="minorHAnsi" w:hAnsiTheme="minorHAnsi"/>
                <w:sz w:val="14"/>
                <w:szCs w:val="14"/>
              </w:rPr>
              <w:t>Lebensweg-Beratung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0AFAF" w14:textId="1C93B184" w:rsidR="00D63772" w:rsidRPr="00D63772" w:rsidRDefault="00D63772" w:rsidP="00FE5415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Seminar BUK sowie weitere Grundlagenseminare vor Logo-Vergabe, siehe bitte Website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0A810" w14:textId="77777777" w:rsidR="00D63772" w:rsidRPr="00916E8E" w:rsidRDefault="00D63772" w:rsidP="009E011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419C3F56" w14:textId="77777777" w:rsidR="00D63772" w:rsidRPr="00583199" w:rsidRDefault="00D63772" w:rsidP="009E01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772" w:rsidRPr="00583199" w14:paraId="7C929CA3" w14:textId="77777777" w:rsidTr="00D37EF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03022" w14:textId="77777777" w:rsidR="00D63772" w:rsidRPr="00583199" w:rsidRDefault="00D63772" w:rsidP="005A4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AC3535B" w14:textId="709A122C" w:rsidR="00D63772" w:rsidRPr="004D2DC4" w:rsidRDefault="00D637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19D15" w14:textId="3B610945" w:rsidR="00D63772" w:rsidRPr="00D63772" w:rsidRDefault="00D63772" w:rsidP="00FE5415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3EC00" w14:textId="77777777" w:rsidR="00D63772" w:rsidRPr="00916E8E" w:rsidRDefault="00D63772" w:rsidP="009E011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7E116668" w14:textId="77777777" w:rsidR="00D63772" w:rsidRPr="00583199" w:rsidRDefault="00D63772" w:rsidP="009E01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3772" w:rsidRPr="00583199" w14:paraId="2E6636DE" w14:textId="77777777" w:rsidTr="00D37EF1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8F8" w14:textId="77777777" w:rsidR="00D63772" w:rsidRPr="00583199" w:rsidRDefault="00D63772" w:rsidP="005A4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61AB064" w14:textId="4E277441" w:rsidR="00D63772" w:rsidRPr="004D2DC4" w:rsidRDefault="00D637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569" w14:textId="77777777" w:rsidR="00D63772" w:rsidRPr="00D63772" w:rsidRDefault="00D63772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B5D" w14:textId="77777777" w:rsidR="00D63772" w:rsidRPr="00916E8E" w:rsidRDefault="00D63772" w:rsidP="009E011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259A601E" w14:textId="77777777" w:rsidR="00D63772" w:rsidRPr="00583199" w:rsidRDefault="00D63772" w:rsidP="009E01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B09" w:rsidRPr="00583199" w14:paraId="1E7751B7" w14:textId="77777777" w:rsidTr="00D637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F91" w14:textId="77777777" w:rsidR="00313B09" w:rsidRPr="00583199" w:rsidRDefault="00313B09" w:rsidP="00494C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 wp14:anchorId="66C957AF" wp14:editId="5535BD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125681</wp:posOffset>
                  </wp:positionV>
                  <wp:extent cx="1461600" cy="482400"/>
                  <wp:effectExtent l="0" t="0" r="5715" b="0"/>
                  <wp:wrapTight wrapText="bothSides">
                    <wp:wrapPolygon edited="0">
                      <wp:start x="0" y="0"/>
                      <wp:lineTo x="0" y="20490"/>
                      <wp:lineTo x="21403" y="20490"/>
                      <wp:lineTo x="21403" y="0"/>
                      <wp:lineTo x="0" y="0"/>
                    </wp:wrapPolygon>
                  </wp:wrapTight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-Coach-DVPP_m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14:paraId="7D1D4B00" w14:textId="77777777" w:rsidR="00313B09" w:rsidRPr="00FC15D1" w:rsidRDefault="00313B09" w:rsidP="00362048">
            <w:pPr>
              <w:spacing w:before="120"/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</w:rPr>
            </w:pPr>
            <w:r w:rsidRPr="00FC15D1"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</w:rPr>
              <w:t>System- und Team-Coach, DVPP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7D32A38" w14:textId="77777777" w:rsidR="00313B09" w:rsidRPr="00D63772" w:rsidRDefault="00313B09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Seminare PD 1-5</w:t>
            </w:r>
          </w:p>
          <w:p w14:paraId="2B07A3DA" w14:textId="77777777" w:rsidR="00063537" w:rsidRPr="00D63772" w:rsidRDefault="00063537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F259F2F" w14:textId="77777777" w:rsidR="00313B09" w:rsidRPr="00063537" w:rsidRDefault="00313B09" w:rsidP="00063537">
            <w:pPr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</w:rPr>
            </w:pPr>
          </w:p>
          <w:p w14:paraId="4158C8BB" w14:textId="77777777" w:rsidR="00313B09" w:rsidRPr="00063537" w:rsidRDefault="00313B09" w:rsidP="00063537">
            <w:pPr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</w:rPr>
            </w:pPr>
            <w:r w:rsidRPr="00063537">
              <w:rPr>
                <w:rFonts w:asciiTheme="minorHAnsi" w:hAnsiTheme="minorHAnsi"/>
                <w:b/>
                <w:noProof/>
                <w:color w:val="365F91" w:themeColor="accent1" w:themeShade="BF"/>
                <w:sz w:val="16"/>
                <w:szCs w:val="16"/>
              </w:rPr>
              <w:drawing>
                <wp:inline distT="0" distB="0" distL="0" distR="0" wp14:anchorId="09B5900F" wp14:editId="15644E04">
                  <wp:extent cx="1439662" cy="332912"/>
                  <wp:effectExtent l="0" t="0" r="825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tified-Psychodrama-Const-Coach-XL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82" cy="33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3537"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14:paraId="0619950A" w14:textId="77777777" w:rsidR="00313B09" w:rsidRPr="00063537" w:rsidRDefault="00313B09" w:rsidP="00063537">
            <w:pPr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</w:rPr>
            </w:pPr>
          </w:p>
        </w:tc>
      </w:tr>
      <w:tr w:rsidR="00313B09" w:rsidRPr="00583199" w14:paraId="4953E106" w14:textId="77777777" w:rsidTr="00D637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BFB" w14:textId="0A825A63" w:rsidR="00313B09" w:rsidRPr="00916E8E" w:rsidRDefault="00D63772" w:rsidP="00D637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D249FA" wp14:editId="65AB6B26">
                  <wp:extent cx="752475" cy="752475"/>
                  <wp:effectExtent l="0" t="0" r="9525" b="9525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39CC22DA" w14:textId="77777777" w:rsidR="00313B09" w:rsidRDefault="00D63772" w:rsidP="00362048">
            <w:pPr>
              <w:spacing w:before="120"/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  <w:lang w:val="en-US"/>
              </w:rPr>
              <w:t>Hypno-Coach</w:t>
            </w:r>
          </w:p>
          <w:p w14:paraId="61C1B9A8" w14:textId="4F83A6E4" w:rsidR="004B4185" w:rsidRPr="00FC15D1" w:rsidRDefault="004B4185" w:rsidP="00362048">
            <w:pPr>
              <w:spacing w:before="120"/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  <w:lang w:val="en-US"/>
              </w:rPr>
              <w:t>Hypno-Master</w:t>
            </w:r>
          </w:p>
        </w:tc>
        <w:tc>
          <w:tcPr>
            <w:tcW w:w="2693" w:type="dxa"/>
            <w:shd w:val="clear" w:color="auto" w:fill="auto"/>
          </w:tcPr>
          <w:p w14:paraId="5FFC51BF" w14:textId="77777777" w:rsidR="00063537" w:rsidRPr="00D63772" w:rsidRDefault="00313B09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Seminare Hypno 1-4 </w:t>
            </w:r>
          </w:p>
          <w:p w14:paraId="39C4FA0A" w14:textId="1C72C6BD" w:rsidR="00FE5415" w:rsidRPr="00D63772" w:rsidRDefault="00D63772" w:rsidP="00383266">
            <w:pPr>
              <w:spacing w:before="120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Master-Logo nach </w:t>
            </w:r>
            <w:proofErr w:type="spellStart"/>
            <w:r w:rsidRPr="00D63772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Hypno</w:t>
            </w:r>
            <w:proofErr w:type="spellEnd"/>
            <w:r w:rsidRPr="00D63772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 6</w:t>
            </w:r>
          </w:p>
        </w:tc>
        <w:tc>
          <w:tcPr>
            <w:tcW w:w="2552" w:type="dxa"/>
          </w:tcPr>
          <w:p w14:paraId="54B91A3D" w14:textId="77777777" w:rsidR="00313B09" w:rsidRDefault="00313B09" w:rsidP="00916E8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C30705F" w14:textId="77777777" w:rsidR="00313B09" w:rsidRPr="00583199" w:rsidRDefault="00313B09" w:rsidP="001444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2E1103D" wp14:editId="4F38CFCC">
                  <wp:extent cx="1095186" cy="341211"/>
                  <wp:effectExtent l="0" t="0" r="0" b="190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74" cy="350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E011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13B09" w:rsidRPr="00583199" w14:paraId="3600FF7D" w14:textId="77777777" w:rsidTr="00D637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E54" w14:textId="0753FB4A" w:rsidR="00313B09" w:rsidRPr="00583199" w:rsidRDefault="00D63772" w:rsidP="005A4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DBF83C" wp14:editId="5D536B39">
                  <wp:extent cx="1443789" cy="428625"/>
                  <wp:effectExtent l="0" t="0" r="4445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33" cy="43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5B1CFC9D" w14:textId="77777777" w:rsidR="00313B09" w:rsidRPr="00FC15D1" w:rsidRDefault="00313B09" w:rsidP="00362048">
            <w:pPr>
              <w:spacing w:before="120"/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</w:rPr>
            </w:pPr>
            <w:r w:rsidRPr="00FC15D1">
              <w:rPr>
                <w:rFonts w:asciiTheme="minorHAnsi" w:hAnsiTheme="minorHAnsi"/>
                <w:b/>
                <w:color w:val="365F91" w:themeColor="accent1" w:themeShade="BF"/>
                <w:sz w:val="16"/>
                <w:szCs w:val="16"/>
              </w:rPr>
              <w:t>Schema-Coaching</w:t>
            </w:r>
          </w:p>
        </w:tc>
        <w:tc>
          <w:tcPr>
            <w:tcW w:w="2693" w:type="dxa"/>
            <w:shd w:val="clear" w:color="auto" w:fill="auto"/>
          </w:tcPr>
          <w:p w14:paraId="0213F38C" w14:textId="77777777" w:rsidR="00063537" w:rsidRPr="00D63772" w:rsidRDefault="00313B09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Seminare Schema 1-</w:t>
            </w:r>
            <w:r w:rsidR="00362048"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</w:t>
            </w:r>
          </w:p>
          <w:p w14:paraId="1EF5B906" w14:textId="58DA8091" w:rsidR="00313B09" w:rsidRPr="00D63772" w:rsidRDefault="00D63772" w:rsidP="00D63772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Heilpraktiker können zusätzlich das Logo Schematherapie anfordern.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C7D506" w14:textId="77777777" w:rsidR="00313B09" w:rsidRDefault="00313B09" w:rsidP="001444D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44429B6" w14:textId="77777777" w:rsidR="00313B09" w:rsidRPr="00583199" w:rsidRDefault="00362048" w:rsidP="003620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C60C677" wp14:editId="07AAAD8F">
                  <wp:extent cx="1145220" cy="317833"/>
                  <wp:effectExtent l="0" t="0" r="0" b="635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tified-SCHEMA-Coach-XL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17" cy="319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3B0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13B09" w:rsidRPr="00583199" w14:paraId="7C51C8E5" w14:textId="77777777" w:rsidTr="003620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61D" w14:textId="1270812B" w:rsidR="00494C95" w:rsidRPr="00583199" w:rsidRDefault="00D63772" w:rsidP="00494C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18132F" wp14:editId="3668B867">
                  <wp:extent cx="1494118" cy="76200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60" cy="76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7012039" w14:textId="1359073D" w:rsidR="00313B09" w:rsidRPr="00D63772" w:rsidRDefault="00D63772" w:rsidP="00362048">
            <w:pPr>
              <w:spacing w:before="12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63772">
              <w:rPr>
                <w:rFonts w:asciiTheme="minorHAnsi" w:hAnsiTheme="minorHAnsi"/>
                <w:b/>
                <w:bCs/>
                <w:color w:val="1F497D" w:themeColor="text2"/>
                <w:sz w:val="16"/>
                <w:szCs w:val="16"/>
              </w:rPr>
              <w:t>Mindful Coach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13DDD95" w14:textId="031D7810" w:rsidR="00313B09" w:rsidRPr="00D63772" w:rsidRDefault="00D63772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Nach Mindful 1-3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A83C8" w14:textId="77777777" w:rsidR="00313B09" w:rsidRPr="00916E8E" w:rsidRDefault="00313B09" w:rsidP="009E011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0A4E63A8" w14:textId="77777777" w:rsidR="00313B09" w:rsidRPr="00583199" w:rsidRDefault="00313B09" w:rsidP="009E01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B09" w:rsidRPr="00583199" w14:paraId="7C9D83F8" w14:textId="77777777" w:rsidTr="003620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11D" w14:textId="77777777" w:rsidR="00767C72" w:rsidRPr="00583199" w:rsidRDefault="00313B09" w:rsidP="00494C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91445FF" wp14:editId="09CE0BD3">
                  <wp:simplePos x="0" y="0"/>
                  <wp:positionH relativeFrom="column">
                    <wp:posOffset>101263</wp:posOffset>
                  </wp:positionH>
                  <wp:positionV relativeFrom="paragraph">
                    <wp:posOffset>148493</wp:posOffset>
                  </wp:positionV>
                  <wp:extent cx="1296000" cy="428400"/>
                  <wp:effectExtent l="0" t="0" r="0" b="0"/>
                  <wp:wrapTight wrapText="bothSides">
                    <wp:wrapPolygon edited="0">
                      <wp:start x="0" y="0"/>
                      <wp:lineTo x="0" y="20190"/>
                      <wp:lineTo x="21282" y="20190"/>
                      <wp:lineTo x="21282" y="0"/>
                      <wp:lineTo x="0" y="0"/>
                    </wp:wrapPolygon>
                  </wp:wrapTight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odi-Migge-JPG-20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328D1357" w14:textId="77777777" w:rsidR="00313B09" w:rsidRDefault="00313B09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D2DC4">
              <w:rPr>
                <w:rFonts w:asciiTheme="minorHAnsi" w:hAnsiTheme="minorHAnsi"/>
                <w:sz w:val="14"/>
                <w:szCs w:val="14"/>
              </w:rPr>
              <w:t>EmbodiMind</w:t>
            </w:r>
            <w:proofErr w:type="spellEnd"/>
            <w:r w:rsidRPr="004D2DC4">
              <w:rPr>
                <w:rFonts w:asciiTheme="minorHAnsi" w:hAnsiTheme="minorHAnsi"/>
                <w:sz w:val="14"/>
                <w:szCs w:val="14"/>
              </w:rPr>
              <w:t xml:space="preserve"> oder Klopf-Coaching</w:t>
            </w:r>
          </w:p>
          <w:p w14:paraId="692BC978" w14:textId="77777777" w:rsidR="00767C72" w:rsidRPr="004D2DC4" w:rsidRDefault="00767C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FDCEAC4" w14:textId="77777777" w:rsidR="00313B09" w:rsidRPr="00D63772" w:rsidRDefault="00313B09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Seminar</w:t>
            </w:r>
            <w:r w:rsidR="00063537"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</w:t>
            </w: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EmbodiMind</w:t>
            </w:r>
            <w:proofErr w:type="spellEnd"/>
            <w:r w:rsidR="00063537"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und LOC.</w:t>
            </w:r>
            <w:r w:rsidR="00143CCF"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Logo-Vergabe evtl. erst nach weiteren Seminaren: Siehe Angaben auf der Website.</w:t>
            </w:r>
            <w:r w:rsidR="00063537"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9CD" w14:textId="77777777" w:rsidR="00313B09" w:rsidRPr="00916E8E" w:rsidRDefault="00313B09" w:rsidP="009E011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23472D31" w14:textId="77777777" w:rsidR="00313B09" w:rsidRPr="00583199" w:rsidRDefault="00313B09" w:rsidP="009E01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B09" w:rsidRPr="00583199" w14:paraId="08C0A83A" w14:textId="77777777" w:rsidTr="008F160D">
        <w:trPr>
          <w:trHeight w:val="9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B72" w14:textId="07608A99" w:rsidR="00767C72" w:rsidRPr="00583199" w:rsidRDefault="008F160D" w:rsidP="008F16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B1B366" wp14:editId="7FA06891">
                  <wp:extent cx="828675" cy="828675"/>
                  <wp:effectExtent l="0" t="0" r="9525" b="9525"/>
                  <wp:docPr id="6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9380EA1" w14:textId="77777777" w:rsidR="00767C72" w:rsidRDefault="00767C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</w:p>
          <w:p w14:paraId="243CCC5D" w14:textId="7D04AC24" w:rsidR="00767C72" w:rsidRPr="004D2DC4" w:rsidRDefault="00313B09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  <w:r w:rsidRPr="004D2DC4">
              <w:rPr>
                <w:rFonts w:asciiTheme="minorHAnsi" w:hAnsiTheme="minorHAnsi"/>
                <w:sz w:val="14"/>
                <w:szCs w:val="14"/>
              </w:rPr>
              <w:t>Zertifizierter Coach Dr. Migge-Seminare®</w:t>
            </w:r>
          </w:p>
        </w:tc>
        <w:tc>
          <w:tcPr>
            <w:tcW w:w="2693" w:type="dxa"/>
          </w:tcPr>
          <w:p w14:paraId="4B78DBE2" w14:textId="77777777" w:rsidR="00313B09" w:rsidRPr="00D63772" w:rsidRDefault="00313B09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6377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Siehe Curriculum auf Website</w:t>
            </w:r>
          </w:p>
          <w:p w14:paraId="76984D9B" w14:textId="374CE81A" w:rsidR="00313B09" w:rsidRPr="008F160D" w:rsidRDefault="00D63772" w:rsidP="00362048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19" w:history="1">
              <w:r w:rsidRPr="00D63772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https://www.drmigge.de/zertifizierter-coach-2/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BE631B6" w14:textId="77777777" w:rsidR="00313B09" w:rsidRPr="001444DE" w:rsidRDefault="00313B09" w:rsidP="009E011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590DFD70" w14:textId="77777777" w:rsidR="00313B09" w:rsidRPr="00583199" w:rsidRDefault="00313B09" w:rsidP="003620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C2A863" wp14:editId="71C297A8">
                  <wp:extent cx="1148656" cy="283335"/>
                  <wp:effectExtent l="0" t="0" r="0" b="254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tified-I-E-Coach_l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56" cy="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66"/>
                <w:sz w:val="18"/>
                <w:szCs w:val="18"/>
              </w:rPr>
              <w:drawing>
                <wp:inline distT="0" distB="0" distL="0" distR="0" wp14:anchorId="514102FD" wp14:editId="461C8099">
                  <wp:extent cx="289775" cy="289775"/>
                  <wp:effectExtent l="0" t="0" r="0" b="0"/>
                  <wp:docPr id="40" name="Bild 2" descr="Ihr Weg zum Zertifizierten Coach (PDF-Info)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hr Weg zum Zertifizierten Coach (PDF-Info)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05" cy="28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B09" w:rsidRPr="00583199" w14:paraId="2BBDFE08" w14:textId="77777777" w:rsidTr="003620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A2E" w14:textId="77777777" w:rsidR="00767C72" w:rsidRPr="00583199" w:rsidRDefault="00494C95" w:rsidP="005A4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E7E3B82" wp14:editId="5BBDC078">
                  <wp:simplePos x="0" y="0"/>
                  <wp:positionH relativeFrom="column">
                    <wp:posOffset>1172</wp:posOffset>
                  </wp:positionH>
                  <wp:positionV relativeFrom="paragraph">
                    <wp:posOffset>48895</wp:posOffset>
                  </wp:positionV>
                  <wp:extent cx="1461135" cy="298450"/>
                  <wp:effectExtent l="0" t="0" r="5715" b="6350"/>
                  <wp:wrapTight wrapText="bothSides">
                    <wp:wrapPolygon edited="0">
                      <wp:start x="0" y="0"/>
                      <wp:lineTo x="0" y="20681"/>
                      <wp:lineTo x="21403" y="20681"/>
                      <wp:lineTo x="21403" y="0"/>
                      <wp:lineTo x="0" y="0"/>
                    </wp:wrapPolygon>
                  </wp:wrapTight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C-Coaching-Ausbildung-logo_m-JPG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141630FF" w14:textId="77777777" w:rsidR="00313B09" w:rsidRDefault="00313B09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  <w:r w:rsidRPr="004D2DC4">
              <w:rPr>
                <w:rFonts w:asciiTheme="minorHAnsi" w:hAnsiTheme="minorHAnsi"/>
                <w:sz w:val="14"/>
                <w:szCs w:val="14"/>
              </w:rPr>
              <w:t>Systemisch-Integrativer Coach (SIC)®</w:t>
            </w:r>
          </w:p>
          <w:p w14:paraId="32626AE6" w14:textId="77777777" w:rsidR="00767C72" w:rsidRPr="004D2DC4" w:rsidRDefault="00767C72" w:rsidP="00362048">
            <w:pPr>
              <w:spacing w:before="120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4ABBF3E" w14:textId="77777777" w:rsidR="00313B09" w:rsidRPr="00D63772" w:rsidRDefault="00313B09" w:rsidP="00362048">
            <w:pPr>
              <w:spacing w:before="12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BD45E27" w14:textId="77777777" w:rsidR="00313B09" w:rsidRPr="00916E8E" w:rsidRDefault="00313B09" w:rsidP="009E0113">
            <w:pPr>
              <w:jc w:val="center"/>
              <w:rPr>
                <w:rFonts w:asciiTheme="minorHAnsi" w:hAnsiTheme="minorHAnsi"/>
                <w:noProof/>
                <w:sz w:val="10"/>
                <w:szCs w:val="10"/>
              </w:rPr>
            </w:pPr>
          </w:p>
          <w:p w14:paraId="2D2CD396" w14:textId="77777777" w:rsidR="00313B09" w:rsidRPr="00583199" w:rsidRDefault="00313B09" w:rsidP="00313B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98D980F" wp14:editId="680F3078">
                  <wp:extent cx="1148656" cy="283335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tified-I-E-Coach_l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56" cy="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738E5" w14:textId="71BA4458" w:rsidR="00FC15D1" w:rsidRDefault="00FC15D1" w:rsidP="00583199">
      <w:pPr>
        <w:rPr>
          <w:rFonts w:asciiTheme="minorHAnsi" w:hAnsiTheme="minorHAnsi"/>
          <w:sz w:val="16"/>
          <w:szCs w:val="16"/>
        </w:rPr>
      </w:pPr>
    </w:p>
    <w:p w14:paraId="1FDE87AE" w14:textId="40E5F63E" w:rsidR="00FC15D1" w:rsidRPr="00D63772" w:rsidRDefault="00D63772" w:rsidP="004B4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Angaben auf diesen PDF ohne Gewähr. Es gelten die Aussagen auf der Homepage. </w:t>
      </w:r>
      <w:r w:rsidRPr="00D63772">
        <w:rPr>
          <w:rFonts w:asciiTheme="minorHAnsi" w:hAnsiTheme="minorHAnsi"/>
        </w:rPr>
        <w:t xml:space="preserve">Weitere Logos nach mindestens 130 Seminarstunden bei </w:t>
      </w:r>
      <w:proofErr w:type="spellStart"/>
      <w:r w:rsidRPr="00D63772">
        <w:rPr>
          <w:rFonts w:asciiTheme="minorHAnsi" w:hAnsiTheme="minorHAnsi"/>
        </w:rPr>
        <w:t>Dr.Migge</w:t>
      </w:r>
      <w:proofErr w:type="spellEnd"/>
      <w:r w:rsidRPr="00D63772">
        <w:rPr>
          <w:rFonts w:asciiTheme="minorHAnsi" w:hAnsiTheme="minorHAnsi"/>
        </w:rPr>
        <w:t>-Seminare und absolvieren der Spezialseminar: Paar- und Familien-Coach, Positive Psychologie, Führungs-Coaching u. a.</w:t>
      </w:r>
    </w:p>
    <w:sectPr w:rsidR="00FC15D1" w:rsidRPr="00D63772" w:rsidSect="004B4185">
      <w:headerReference w:type="default" r:id="rId24"/>
      <w:headerReference w:type="first" r:id="rId25"/>
      <w:footerReference w:type="first" r:id="rId26"/>
      <w:type w:val="continuous"/>
      <w:pgSz w:w="11906" w:h="16838" w:code="9"/>
      <w:pgMar w:top="1985" w:right="1416" w:bottom="357" w:left="1077" w:header="53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C0D5" w14:textId="77777777" w:rsidR="00022F11" w:rsidRDefault="00022F11">
      <w:r>
        <w:separator/>
      </w:r>
    </w:p>
  </w:endnote>
  <w:endnote w:type="continuationSeparator" w:id="0">
    <w:p w14:paraId="2593FD22" w14:textId="77777777" w:rsidR="00022F11" w:rsidRDefault="000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2030" w14:textId="77777777" w:rsidR="00916E8E" w:rsidRPr="003D0F8B" w:rsidRDefault="00916E8E" w:rsidP="004C1B3F">
    <w:pPr>
      <w:pStyle w:val="Kopfzeile"/>
      <w:tabs>
        <w:tab w:val="center" w:pos="8280"/>
      </w:tabs>
      <w:ind w:left="-1418" w:right="3"/>
      <w:jc w:val="right"/>
      <w:rPr>
        <w:rFonts w:ascii="Calibri" w:hAnsi="Calibri" w:cs="Arial"/>
        <w:color w:val="FFFFFF"/>
        <w:sz w:val="18"/>
        <w:szCs w:val="18"/>
      </w:rPr>
    </w:pPr>
    <w:r w:rsidRPr="003D0F8B">
      <w:rPr>
        <w:rFonts w:ascii="Calibri" w:hAnsi="Calibri" w:cs="Arial"/>
        <w:color w:val="FFFFFF"/>
        <w:sz w:val="18"/>
        <w:szCs w:val="18"/>
      </w:rPr>
      <w:t>DR.MIGGE-SEMINARE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90D7" w14:textId="77777777" w:rsidR="00022F11" w:rsidRDefault="00022F11">
      <w:r>
        <w:separator/>
      </w:r>
    </w:p>
  </w:footnote>
  <w:footnote w:type="continuationSeparator" w:id="0">
    <w:p w14:paraId="763BA279" w14:textId="77777777" w:rsidR="00022F11" w:rsidRDefault="0002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1D95" w14:textId="77777777" w:rsidR="00916E8E" w:rsidRPr="0067685F" w:rsidRDefault="00916E8E" w:rsidP="00A410AC">
    <w:pPr>
      <w:pStyle w:val="Kopfzeile"/>
      <w:ind w:left="-1418" w:right="664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5C3CA" wp14:editId="68A4E716">
          <wp:simplePos x="0" y="0"/>
          <wp:positionH relativeFrom="column">
            <wp:posOffset>4745355</wp:posOffset>
          </wp:positionH>
          <wp:positionV relativeFrom="paragraph">
            <wp:posOffset>2505710</wp:posOffset>
          </wp:positionV>
          <wp:extent cx="1713865" cy="1933575"/>
          <wp:effectExtent l="0" t="0" r="635" b="9525"/>
          <wp:wrapNone/>
          <wp:docPr id="58" name="Bild 4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19421481" wp14:editId="171966B7">
          <wp:simplePos x="0" y="0"/>
          <wp:positionH relativeFrom="column">
            <wp:posOffset>-6127750</wp:posOffset>
          </wp:positionH>
          <wp:positionV relativeFrom="page">
            <wp:posOffset>5176520</wp:posOffset>
          </wp:positionV>
          <wp:extent cx="11087100" cy="431800"/>
          <wp:effectExtent l="0" t="6350" r="0" b="0"/>
          <wp:wrapNone/>
          <wp:docPr id="5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087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448649C1" wp14:editId="6EC851B1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3062605" cy="629920"/>
          <wp:effectExtent l="0" t="0" r="4445" b="0"/>
          <wp:wrapNone/>
          <wp:docPr id="60" name="Bild 190" descr="Logo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0" descr="Logo_x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015" w14:textId="77777777" w:rsidR="00916E8E" w:rsidRPr="000A2338" w:rsidRDefault="00916E8E" w:rsidP="00607CF5">
    <w:pPr>
      <w:pStyle w:val="Kopfzeile"/>
      <w:ind w:left="-1418" w:right="3"/>
      <w:jc w:val="right"/>
      <w:rPr>
        <w:rFonts w:ascii="Calibri" w:hAnsi="Calibri"/>
        <w:noProof/>
        <w:color w:val="FFFFFF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F2F8AD" wp14:editId="253AC49D">
          <wp:simplePos x="0" y="0"/>
          <wp:positionH relativeFrom="column">
            <wp:posOffset>-360045</wp:posOffset>
          </wp:positionH>
          <wp:positionV relativeFrom="paragraph">
            <wp:posOffset>-18415</wp:posOffset>
          </wp:positionV>
          <wp:extent cx="7233920" cy="612140"/>
          <wp:effectExtent l="0" t="0" r="5080" b="0"/>
          <wp:wrapTight wrapText="bothSides">
            <wp:wrapPolygon edited="0">
              <wp:start x="0" y="0"/>
              <wp:lineTo x="0" y="20838"/>
              <wp:lineTo x="21558" y="20838"/>
              <wp:lineTo x="21558" y="0"/>
              <wp:lineTo x="0" y="0"/>
            </wp:wrapPolygon>
          </wp:wrapTight>
          <wp:docPr id="61" name="Grafik 12" descr="header_dr-migge.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eader_dr-migge.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59384" w14:textId="77777777" w:rsidR="00916E8E" w:rsidRPr="00583199" w:rsidRDefault="00916E8E" w:rsidP="00607CF5">
    <w:pPr>
      <w:pStyle w:val="Kopfzeile"/>
      <w:ind w:left="-1418" w:right="3"/>
      <w:jc w:val="right"/>
      <w:rPr>
        <w:b/>
        <w:noProof/>
        <w:color w:val="FFFFFF" w:themeColor="background1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3199">
      <w:rPr>
        <w:b/>
        <w:noProof/>
        <w:color w:val="FFFFFF" w:themeColor="background1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1" layoutInCell="1" allowOverlap="1" wp14:anchorId="5A95849D" wp14:editId="350D631D">
          <wp:simplePos x="0" y="0"/>
          <wp:positionH relativeFrom="column">
            <wp:posOffset>-6138545</wp:posOffset>
          </wp:positionH>
          <wp:positionV relativeFrom="page">
            <wp:posOffset>5295900</wp:posOffset>
          </wp:positionV>
          <wp:extent cx="11087100" cy="431800"/>
          <wp:effectExtent l="0" t="6350" r="0" b="0"/>
          <wp:wrapNone/>
          <wp:docPr id="6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087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199">
      <w:rPr>
        <w:b/>
        <w:noProof/>
        <w:color w:val="FFFFFF" w:themeColor="background1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1" layoutInCell="1" allowOverlap="1" wp14:anchorId="5DA00E79" wp14:editId="605827F9">
          <wp:simplePos x="0" y="0"/>
          <wp:positionH relativeFrom="column">
            <wp:posOffset>3771900</wp:posOffset>
          </wp:positionH>
          <wp:positionV relativeFrom="page">
            <wp:posOffset>420370</wp:posOffset>
          </wp:positionV>
          <wp:extent cx="3582035" cy="377825"/>
          <wp:effectExtent l="0" t="0" r="0" b="3175"/>
          <wp:wrapNone/>
          <wp:docPr id="6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199">
      <w:rPr>
        <w:b/>
        <w:noProof/>
        <w:color w:val="FFFFFF" w:themeColor="background1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026A81" wp14:editId="44BC91AF">
              <wp:simplePos x="0" y="0"/>
              <wp:positionH relativeFrom="column">
                <wp:posOffset>-1714500</wp:posOffset>
              </wp:positionH>
              <wp:positionV relativeFrom="paragraph">
                <wp:posOffset>-265430</wp:posOffset>
              </wp:positionV>
              <wp:extent cx="384175" cy="10972800"/>
              <wp:effectExtent l="0" t="1270" r="0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0972800"/>
                      </a:xfrm>
                      <a:prstGeom prst="rect">
                        <a:avLst/>
                      </a:prstGeom>
                      <a:solidFill>
                        <a:srgbClr val="1F31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C321F" id="Rectangle 13" o:spid="_x0000_s1026" style="position:absolute;margin-left:-135pt;margin-top:-20.9pt;width:30.25pt;height:1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" fillcolor="#1f317f" stroked="f"/>
          </w:pict>
        </mc:Fallback>
      </mc:AlternateContent>
    </w:r>
    <w:r w:rsidRPr="00583199">
      <w:rPr>
        <w:rFonts w:ascii="Calibri" w:hAnsi="Calibri"/>
        <w:b/>
        <w:noProof/>
        <w:color w:val="FFFFFF" w:themeColor="background1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Coaching-Logos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abstractNum w:abstractNumId="0" w15:restartNumberingAfterBreak="0">
    <w:nsid w:val="04875609"/>
    <w:multiLevelType w:val="multilevel"/>
    <w:tmpl w:val="17C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72592"/>
    <w:multiLevelType w:val="hybridMultilevel"/>
    <w:tmpl w:val="3B78F728"/>
    <w:lvl w:ilvl="0" w:tplc="0407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F02AE"/>
    <w:multiLevelType w:val="hybridMultilevel"/>
    <w:tmpl w:val="E30852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67ED"/>
    <w:multiLevelType w:val="hybridMultilevel"/>
    <w:tmpl w:val="5EAC5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A12"/>
    <w:multiLevelType w:val="multilevel"/>
    <w:tmpl w:val="0FD822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41"/>
    <w:rsid w:val="00000D50"/>
    <w:rsid w:val="0000410E"/>
    <w:rsid w:val="00022F11"/>
    <w:rsid w:val="00030161"/>
    <w:rsid w:val="00034EDC"/>
    <w:rsid w:val="00036CE4"/>
    <w:rsid w:val="000536AB"/>
    <w:rsid w:val="00055A61"/>
    <w:rsid w:val="00055FB9"/>
    <w:rsid w:val="00060F57"/>
    <w:rsid w:val="0006178E"/>
    <w:rsid w:val="00063537"/>
    <w:rsid w:val="00063B19"/>
    <w:rsid w:val="000642EC"/>
    <w:rsid w:val="0007328E"/>
    <w:rsid w:val="000743D7"/>
    <w:rsid w:val="00085ED8"/>
    <w:rsid w:val="0009136B"/>
    <w:rsid w:val="000A01E5"/>
    <w:rsid w:val="000A05BA"/>
    <w:rsid w:val="000A2338"/>
    <w:rsid w:val="000A568F"/>
    <w:rsid w:val="000A6337"/>
    <w:rsid w:val="000B414F"/>
    <w:rsid w:val="000C605C"/>
    <w:rsid w:val="000D548A"/>
    <w:rsid w:val="000E4C00"/>
    <w:rsid w:val="001015BF"/>
    <w:rsid w:val="00107BFA"/>
    <w:rsid w:val="0011425B"/>
    <w:rsid w:val="00116954"/>
    <w:rsid w:val="001202B3"/>
    <w:rsid w:val="00122E79"/>
    <w:rsid w:val="001241D9"/>
    <w:rsid w:val="00126755"/>
    <w:rsid w:val="001319D5"/>
    <w:rsid w:val="00134A97"/>
    <w:rsid w:val="00137C1B"/>
    <w:rsid w:val="00143CCF"/>
    <w:rsid w:val="001444DE"/>
    <w:rsid w:val="00150DF3"/>
    <w:rsid w:val="0016441C"/>
    <w:rsid w:val="001829D6"/>
    <w:rsid w:val="00186110"/>
    <w:rsid w:val="00190996"/>
    <w:rsid w:val="001B40D7"/>
    <w:rsid w:val="001C5085"/>
    <w:rsid w:val="001C591C"/>
    <w:rsid w:val="001E6918"/>
    <w:rsid w:val="001F0D0F"/>
    <w:rsid w:val="001F25D6"/>
    <w:rsid w:val="001F4140"/>
    <w:rsid w:val="001F6AB7"/>
    <w:rsid w:val="00200629"/>
    <w:rsid w:val="00206113"/>
    <w:rsid w:val="0021557F"/>
    <w:rsid w:val="00225CE2"/>
    <w:rsid w:val="00231B7D"/>
    <w:rsid w:val="00253DEA"/>
    <w:rsid w:val="0025720D"/>
    <w:rsid w:val="00257331"/>
    <w:rsid w:val="00260957"/>
    <w:rsid w:val="00267A72"/>
    <w:rsid w:val="00270D05"/>
    <w:rsid w:val="00271939"/>
    <w:rsid w:val="0028149D"/>
    <w:rsid w:val="00283C82"/>
    <w:rsid w:val="0029222B"/>
    <w:rsid w:val="002A002F"/>
    <w:rsid w:val="002C41A1"/>
    <w:rsid w:val="002C502B"/>
    <w:rsid w:val="002D1D22"/>
    <w:rsid w:val="002E0F52"/>
    <w:rsid w:val="002E1879"/>
    <w:rsid w:val="002E264D"/>
    <w:rsid w:val="002F223B"/>
    <w:rsid w:val="00305BA5"/>
    <w:rsid w:val="00313B09"/>
    <w:rsid w:val="00326073"/>
    <w:rsid w:val="003312A3"/>
    <w:rsid w:val="00336AEC"/>
    <w:rsid w:val="00342326"/>
    <w:rsid w:val="003430A6"/>
    <w:rsid w:val="0034732A"/>
    <w:rsid w:val="00347719"/>
    <w:rsid w:val="0035233B"/>
    <w:rsid w:val="00353919"/>
    <w:rsid w:val="00355840"/>
    <w:rsid w:val="00356EDB"/>
    <w:rsid w:val="00362048"/>
    <w:rsid w:val="0036724A"/>
    <w:rsid w:val="00367C91"/>
    <w:rsid w:val="00373622"/>
    <w:rsid w:val="00376641"/>
    <w:rsid w:val="00383266"/>
    <w:rsid w:val="00385935"/>
    <w:rsid w:val="00394228"/>
    <w:rsid w:val="00395F87"/>
    <w:rsid w:val="003A1226"/>
    <w:rsid w:val="003B15AF"/>
    <w:rsid w:val="003C6F7F"/>
    <w:rsid w:val="003D0EF4"/>
    <w:rsid w:val="003D0F8B"/>
    <w:rsid w:val="003D71C4"/>
    <w:rsid w:val="003E4133"/>
    <w:rsid w:val="0040235F"/>
    <w:rsid w:val="004155C9"/>
    <w:rsid w:val="00420954"/>
    <w:rsid w:val="00425C90"/>
    <w:rsid w:val="00431523"/>
    <w:rsid w:val="00437A7C"/>
    <w:rsid w:val="004451D7"/>
    <w:rsid w:val="00453668"/>
    <w:rsid w:val="00457EEA"/>
    <w:rsid w:val="00465CD4"/>
    <w:rsid w:val="004740D9"/>
    <w:rsid w:val="004758CF"/>
    <w:rsid w:val="0048229D"/>
    <w:rsid w:val="00485253"/>
    <w:rsid w:val="00494C95"/>
    <w:rsid w:val="004A0907"/>
    <w:rsid w:val="004B3064"/>
    <w:rsid w:val="004B4185"/>
    <w:rsid w:val="004B6E53"/>
    <w:rsid w:val="004C1B3F"/>
    <w:rsid w:val="004C4201"/>
    <w:rsid w:val="004C7553"/>
    <w:rsid w:val="004D0430"/>
    <w:rsid w:val="004D1B10"/>
    <w:rsid w:val="004D2D76"/>
    <w:rsid w:val="004D2DC4"/>
    <w:rsid w:val="004E0F8B"/>
    <w:rsid w:val="004E3604"/>
    <w:rsid w:val="004F5508"/>
    <w:rsid w:val="005030C0"/>
    <w:rsid w:val="00505503"/>
    <w:rsid w:val="00507AC4"/>
    <w:rsid w:val="00511CF3"/>
    <w:rsid w:val="0051343A"/>
    <w:rsid w:val="00521D68"/>
    <w:rsid w:val="0052381E"/>
    <w:rsid w:val="00525B39"/>
    <w:rsid w:val="00530201"/>
    <w:rsid w:val="00542FB1"/>
    <w:rsid w:val="005470F2"/>
    <w:rsid w:val="00562F88"/>
    <w:rsid w:val="005672E3"/>
    <w:rsid w:val="00583199"/>
    <w:rsid w:val="005843C3"/>
    <w:rsid w:val="00585104"/>
    <w:rsid w:val="005860CA"/>
    <w:rsid w:val="005861F1"/>
    <w:rsid w:val="00586362"/>
    <w:rsid w:val="005868F9"/>
    <w:rsid w:val="005A0EBB"/>
    <w:rsid w:val="005A39B3"/>
    <w:rsid w:val="005A49F9"/>
    <w:rsid w:val="005A507E"/>
    <w:rsid w:val="005B681A"/>
    <w:rsid w:val="005D2536"/>
    <w:rsid w:val="005D41DF"/>
    <w:rsid w:val="005D539A"/>
    <w:rsid w:val="005D6AAE"/>
    <w:rsid w:val="005E3D32"/>
    <w:rsid w:val="005E63B3"/>
    <w:rsid w:val="005E7D43"/>
    <w:rsid w:val="00607CF5"/>
    <w:rsid w:val="0061021A"/>
    <w:rsid w:val="006140BE"/>
    <w:rsid w:val="00615D7E"/>
    <w:rsid w:val="00632D97"/>
    <w:rsid w:val="00633B4A"/>
    <w:rsid w:val="00642E2C"/>
    <w:rsid w:val="006448E2"/>
    <w:rsid w:val="006470C8"/>
    <w:rsid w:val="00674AC5"/>
    <w:rsid w:val="0067685F"/>
    <w:rsid w:val="00691A8C"/>
    <w:rsid w:val="006B3368"/>
    <w:rsid w:val="006B4B27"/>
    <w:rsid w:val="006B71B0"/>
    <w:rsid w:val="006D20BF"/>
    <w:rsid w:val="006D361F"/>
    <w:rsid w:val="006D48D6"/>
    <w:rsid w:val="006E013B"/>
    <w:rsid w:val="006F7BD1"/>
    <w:rsid w:val="00716FE4"/>
    <w:rsid w:val="00717875"/>
    <w:rsid w:val="0072086E"/>
    <w:rsid w:val="007245F5"/>
    <w:rsid w:val="00724ED1"/>
    <w:rsid w:val="0073016E"/>
    <w:rsid w:val="00732725"/>
    <w:rsid w:val="00732760"/>
    <w:rsid w:val="007334F0"/>
    <w:rsid w:val="00735957"/>
    <w:rsid w:val="00741BE9"/>
    <w:rsid w:val="00756223"/>
    <w:rsid w:val="007663C6"/>
    <w:rsid w:val="00767C72"/>
    <w:rsid w:val="007706D5"/>
    <w:rsid w:val="00781FCB"/>
    <w:rsid w:val="00790B39"/>
    <w:rsid w:val="0079136F"/>
    <w:rsid w:val="007937E0"/>
    <w:rsid w:val="007A437F"/>
    <w:rsid w:val="007B2660"/>
    <w:rsid w:val="007C1C9B"/>
    <w:rsid w:val="007D095D"/>
    <w:rsid w:val="007D1A86"/>
    <w:rsid w:val="007D27F0"/>
    <w:rsid w:val="007D2A6A"/>
    <w:rsid w:val="007F552F"/>
    <w:rsid w:val="007F7531"/>
    <w:rsid w:val="0080767F"/>
    <w:rsid w:val="00811F47"/>
    <w:rsid w:val="00813D37"/>
    <w:rsid w:val="0081453A"/>
    <w:rsid w:val="008274F5"/>
    <w:rsid w:val="0083114C"/>
    <w:rsid w:val="00863DB0"/>
    <w:rsid w:val="00864DF3"/>
    <w:rsid w:val="00866D33"/>
    <w:rsid w:val="00874600"/>
    <w:rsid w:val="00885901"/>
    <w:rsid w:val="00891080"/>
    <w:rsid w:val="008A0120"/>
    <w:rsid w:val="008A06C6"/>
    <w:rsid w:val="008B51A5"/>
    <w:rsid w:val="008B7036"/>
    <w:rsid w:val="008B741B"/>
    <w:rsid w:val="008C23BD"/>
    <w:rsid w:val="008C38B4"/>
    <w:rsid w:val="008C639C"/>
    <w:rsid w:val="008D1BF0"/>
    <w:rsid w:val="008D6212"/>
    <w:rsid w:val="008E18F9"/>
    <w:rsid w:val="008E38BC"/>
    <w:rsid w:val="008F160D"/>
    <w:rsid w:val="00906C75"/>
    <w:rsid w:val="00916E8E"/>
    <w:rsid w:val="00923AD1"/>
    <w:rsid w:val="009255BB"/>
    <w:rsid w:val="00930D50"/>
    <w:rsid w:val="00941FE2"/>
    <w:rsid w:val="009470AD"/>
    <w:rsid w:val="009619F1"/>
    <w:rsid w:val="00985660"/>
    <w:rsid w:val="00987D9D"/>
    <w:rsid w:val="009A1A74"/>
    <w:rsid w:val="009A1BAA"/>
    <w:rsid w:val="009A3485"/>
    <w:rsid w:val="009A73EC"/>
    <w:rsid w:val="009C0AF1"/>
    <w:rsid w:val="009C5020"/>
    <w:rsid w:val="009C6F05"/>
    <w:rsid w:val="009E0113"/>
    <w:rsid w:val="009E1BBD"/>
    <w:rsid w:val="009E2D9F"/>
    <w:rsid w:val="009E4FF0"/>
    <w:rsid w:val="009F1D7C"/>
    <w:rsid w:val="00A01FA0"/>
    <w:rsid w:val="00A05E75"/>
    <w:rsid w:val="00A06C65"/>
    <w:rsid w:val="00A074FF"/>
    <w:rsid w:val="00A1663C"/>
    <w:rsid w:val="00A256AA"/>
    <w:rsid w:val="00A259CA"/>
    <w:rsid w:val="00A35EAA"/>
    <w:rsid w:val="00A36080"/>
    <w:rsid w:val="00A410AC"/>
    <w:rsid w:val="00A42821"/>
    <w:rsid w:val="00A54287"/>
    <w:rsid w:val="00A63723"/>
    <w:rsid w:val="00A73C78"/>
    <w:rsid w:val="00A854DF"/>
    <w:rsid w:val="00AB124C"/>
    <w:rsid w:val="00AB66A5"/>
    <w:rsid w:val="00AD1D2E"/>
    <w:rsid w:val="00AD2298"/>
    <w:rsid w:val="00AE4A87"/>
    <w:rsid w:val="00AF7255"/>
    <w:rsid w:val="00AF73CE"/>
    <w:rsid w:val="00B05115"/>
    <w:rsid w:val="00B16E84"/>
    <w:rsid w:val="00B21A01"/>
    <w:rsid w:val="00B303BC"/>
    <w:rsid w:val="00B34C93"/>
    <w:rsid w:val="00B654B0"/>
    <w:rsid w:val="00B65BDD"/>
    <w:rsid w:val="00B77C6F"/>
    <w:rsid w:val="00B954F7"/>
    <w:rsid w:val="00B97E30"/>
    <w:rsid w:val="00BA0E01"/>
    <w:rsid w:val="00BB1076"/>
    <w:rsid w:val="00BB5D7C"/>
    <w:rsid w:val="00BC1768"/>
    <w:rsid w:val="00BD2D70"/>
    <w:rsid w:val="00BD65E4"/>
    <w:rsid w:val="00BE0B2A"/>
    <w:rsid w:val="00BE69B5"/>
    <w:rsid w:val="00BF294F"/>
    <w:rsid w:val="00BF2F66"/>
    <w:rsid w:val="00BF6212"/>
    <w:rsid w:val="00C01A94"/>
    <w:rsid w:val="00C06DAD"/>
    <w:rsid w:val="00C07F40"/>
    <w:rsid w:val="00C1516C"/>
    <w:rsid w:val="00C16015"/>
    <w:rsid w:val="00C2001A"/>
    <w:rsid w:val="00C20BD6"/>
    <w:rsid w:val="00C218DD"/>
    <w:rsid w:val="00C251E9"/>
    <w:rsid w:val="00C25B74"/>
    <w:rsid w:val="00C344DA"/>
    <w:rsid w:val="00C425F6"/>
    <w:rsid w:val="00C56C01"/>
    <w:rsid w:val="00C57891"/>
    <w:rsid w:val="00C656FF"/>
    <w:rsid w:val="00C659FD"/>
    <w:rsid w:val="00C65C26"/>
    <w:rsid w:val="00C74003"/>
    <w:rsid w:val="00C85179"/>
    <w:rsid w:val="00C9200C"/>
    <w:rsid w:val="00C925B3"/>
    <w:rsid w:val="00CA752C"/>
    <w:rsid w:val="00CB005B"/>
    <w:rsid w:val="00CB1B36"/>
    <w:rsid w:val="00CB4CBE"/>
    <w:rsid w:val="00CB642A"/>
    <w:rsid w:val="00CB771B"/>
    <w:rsid w:val="00CC100B"/>
    <w:rsid w:val="00CC27AF"/>
    <w:rsid w:val="00CC2C7F"/>
    <w:rsid w:val="00CC36AB"/>
    <w:rsid w:val="00CD67AB"/>
    <w:rsid w:val="00CE0BDA"/>
    <w:rsid w:val="00CF209A"/>
    <w:rsid w:val="00CF2453"/>
    <w:rsid w:val="00CF41B1"/>
    <w:rsid w:val="00D15B74"/>
    <w:rsid w:val="00D17E71"/>
    <w:rsid w:val="00D44111"/>
    <w:rsid w:val="00D5279C"/>
    <w:rsid w:val="00D56A07"/>
    <w:rsid w:val="00D627DC"/>
    <w:rsid w:val="00D63772"/>
    <w:rsid w:val="00D64B48"/>
    <w:rsid w:val="00D65928"/>
    <w:rsid w:val="00D718BD"/>
    <w:rsid w:val="00D73423"/>
    <w:rsid w:val="00D8148D"/>
    <w:rsid w:val="00D85D5E"/>
    <w:rsid w:val="00D86042"/>
    <w:rsid w:val="00D93065"/>
    <w:rsid w:val="00D96886"/>
    <w:rsid w:val="00D97CE1"/>
    <w:rsid w:val="00DA14B4"/>
    <w:rsid w:val="00DA4482"/>
    <w:rsid w:val="00DB52B7"/>
    <w:rsid w:val="00DC4132"/>
    <w:rsid w:val="00DD5030"/>
    <w:rsid w:val="00DF23FF"/>
    <w:rsid w:val="00DF26C1"/>
    <w:rsid w:val="00DF644D"/>
    <w:rsid w:val="00E016F7"/>
    <w:rsid w:val="00E051D1"/>
    <w:rsid w:val="00E0653E"/>
    <w:rsid w:val="00E1053B"/>
    <w:rsid w:val="00E1088B"/>
    <w:rsid w:val="00E21104"/>
    <w:rsid w:val="00E22436"/>
    <w:rsid w:val="00E23251"/>
    <w:rsid w:val="00E331A8"/>
    <w:rsid w:val="00E4118D"/>
    <w:rsid w:val="00E457E9"/>
    <w:rsid w:val="00E47D65"/>
    <w:rsid w:val="00E505BF"/>
    <w:rsid w:val="00E60C4D"/>
    <w:rsid w:val="00E729C1"/>
    <w:rsid w:val="00E81C58"/>
    <w:rsid w:val="00E87D82"/>
    <w:rsid w:val="00E9203E"/>
    <w:rsid w:val="00EB5BA4"/>
    <w:rsid w:val="00ED0A8C"/>
    <w:rsid w:val="00EE420B"/>
    <w:rsid w:val="00EF0DD4"/>
    <w:rsid w:val="00EF2326"/>
    <w:rsid w:val="00EF2737"/>
    <w:rsid w:val="00EF4D32"/>
    <w:rsid w:val="00EF658F"/>
    <w:rsid w:val="00F025CF"/>
    <w:rsid w:val="00F06AAF"/>
    <w:rsid w:val="00F24B96"/>
    <w:rsid w:val="00F25760"/>
    <w:rsid w:val="00F34FD6"/>
    <w:rsid w:val="00F42193"/>
    <w:rsid w:val="00F43FD0"/>
    <w:rsid w:val="00F55599"/>
    <w:rsid w:val="00F644F6"/>
    <w:rsid w:val="00F64A8A"/>
    <w:rsid w:val="00F730BE"/>
    <w:rsid w:val="00F74E44"/>
    <w:rsid w:val="00F812A3"/>
    <w:rsid w:val="00F87A9A"/>
    <w:rsid w:val="00F954A7"/>
    <w:rsid w:val="00F9587C"/>
    <w:rsid w:val="00FA60E3"/>
    <w:rsid w:val="00FB4BA4"/>
    <w:rsid w:val="00FC15D1"/>
    <w:rsid w:val="00FD5264"/>
    <w:rsid w:val="00FE2541"/>
    <w:rsid w:val="00FE5415"/>
    <w:rsid w:val="00FE7636"/>
    <w:rsid w:val="00FF007D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CEF78"/>
  <w15:docId w15:val="{72F94909-D585-4920-8F5C-792D6503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3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4E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6095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74E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60957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74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60957"/>
    <w:rPr>
      <w:rFonts w:cs="Times New Roman"/>
      <w:sz w:val="2"/>
    </w:rPr>
  </w:style>
  <w:style w:type="character" w:styleId="Hyperlink">
    <w:name w:val="Hyperlink"/>
    <w:uiPriority w:val="99"/>
    <w:rsid w:val="00F74E44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457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260957"/>
    <w:rPr>
      <w:rFonts w:cs="Times New Roman"/>
      <w:sz w:val="2"/>
    </w:rPr>
  </w:style>
  <w:style w:type="paragraph" w:customStyle="1" w:styleId="text">
    <w:name w:val="text"/>
    <w:basedOn w:val="Standard"/>
    <w:uiPriority w:val="99"/>
    <w:rsid w:val="000A2338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nhideWhenUsed/>
    <w:rsid w:val="00F025CF"/>
    <w:pPr>
      <w:ind w:left="714" w:hanging="357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link w:val="Funotentext"/>
    <w:rsid w:val="00F025CF"/>
    <w:rPr>
      <w:rFonts w:ascii="Calibri" w:eastAsia="Calibri" w:hAnsi="Calibri"/>
      <w:sz w:val="20"/>
      <w:szCs w:val="20"/>
      <w:lang w:eastAsia="en-US"/>
    </w:rPr>
  </w:style>
  <w:style w:type="character" w:styleId="Funotenzeichen">
    <w:name w:val="footnote reference"/>
    <w:unhideWhenUsed/>
    <w:rsid w:val="00F025CF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0A6337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5A39B3"/>
    <w:pPr>
      <w:jc w:val="both"/>
    </w:pPr>
    <w:rPr>
      <w:rFonts w:ascii="Arial" w:hAnsi="Arial" w:cs="Arial"/>
    </w:rPr>
  </w:style>
  <w:style w:type="character" w:customStyle="1" w:styleId="TextkrperZchn">
    <w:name w:val="Textkörper Zchn"/>
    <w:link w:val="Textkrper"/>
    <w:rsid w:val="005A39B3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5A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5" w:hanging="705"/>
      <w:jc w:val="both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rsid w:val="005A39B3"/>
    <w:rPr>
      <w:rFonts w:ascii="Arial" w:hAnsi="Arial" w:cs="Arial"/>
      <w:sz w:val="18"/>
      <w:szCs w:val="24"/>
    </w:rPr>
  </w:style>
  <w:style w:type="character" w:customStyle="1" w:styleId="ebene11">
    <w:name w:val="ebene11"/>
    <w:rsid w:val="005A39B3"/>
    <w:rPr>
      <w:rFonts w:ascii="Arial" w:hAnsi="Arial" w:cs="Arial" w:hint="default"/>
      <w:b/>
      <w:bCs/>
      <w:color w:val="009933"/>
      <w:sz w:val="18"/>
      <w:szCs w:val="18"/>
    </w:rPr>
  </w:style>
  <w:style w:type="table" w:styleId="Tabellenraster">
    <w:name w:val="Table Grid"/>
    <w:basedOn w:val="NormaleTabelle"/>
    <w:locked/>
    <w:rsid w:val="0058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63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2"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ggeseminare.de/infos/Zertifizierter-Coach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4.jp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www.drmigge.de/zertifizierter-coach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gi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emf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F601-8E59-4165-B3AB-1F9C2F55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Briefpapier-Test</vt:lpstr>
    </vt:vector>
  </TitlesOfParts>
  <Company>Hewlett-Packard</Company>
  <LinksUpToDate>false</LinksUpToDate>
  <CharactersWithSpaces>1581</CharactersWithSpaces>
  <SharedDoc>false</SharedDoc>
  <HLinks>
    <vt:vector size="36" baseType="variant"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http://www.drmigge.net/infos/Selbsterfahrung in der Gruppe.pdf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http://www.wiwl.de/infos/Versicherung-Seminarruecktritt.pdf</vt:lpwstr>
      </vt:variant>
      <vt:variant>
        <vt:lpwstr/>
      </vt:variant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http://www.dbvc.de/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http://www.dfc-verband.de/</vt:lpwstr>
      </vt:variant>
      <vt:variant>
        <vt:lpwstr/>
      </vt:variant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http://www.wiwl.de/infos/Versicherung-Seminarruecktritt.pdf</vt:lpwstr>
      </vt:variant>
      <vt:variant>
        <vt:lpwstr/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http://www.drmigge.net/infos/AGB-ICA.pdf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Briefpapier-Test</dc:title>
  <dc:creator>Dr. Björn Migge</dc:creator>
  <cp:lastModifiedBy>Björn Migge</cp:lastModifiedBy>
  <cp:revision>3</cp:revision>
  <cp:lastPrinted>2016-06-21T09:44:00Z</cp:lastPrinted>
  <dcterms:created xsi:type="dcterms:W3CDTF">2022-02-14T08:27:00Z</dcterms:created>
  <dcterms:modified xsi:type="dcterms:W3CDTF">2022-02-14T08:29:00Z</dcterms:modified>
</cp:coreProperties>
</file>